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AC" w:rsidRDefault="00AC7494" w:rsidP="00AC7494">
      <w:pPr>
        <w:jc w:val="both"/>
        <w:rPr>
          <w:rFonts w:ascii="Times New Roman" w:hAnsi="Times New Roman" w:cs="Times New Roman"/>
          <w:sz w:val="24"/>
          <w:szCs w:val="24"/>
        </w:rPr>
      </w:pPr>
      <w:r w:rsidRPr="00AC7494">
        <w:rPr>
          <w:rFonts w:ascii="Times New Roman" w:hAnsi="Times New Roman" w:cs="Times New Roman"/>
          <w:sz w:val="24"/>
          <w:szCs w:val="24"/>
        </w:rPr>
        <w:t xml:space="preserve">Az Arany János Társaság a 2018. évi első programjával megkezdte a Nagykőrös város 650. sorozatát. Rácz Péter vetített képes előadásán végig jártuk az egykori mezőváros piacterének a keleti részét. Bordács Szilárd házától (Deák tér sarka), a virágüzlettől a buszmegállóig, majd a református templomtól a Postapalotáig! A XIX. századi és a jelenleg látható házakról hallhattunk történeteket, amelyhez a jelenlévő közönség tagjai is kiegészítést tehettek. </w:t>
      </w:r>
    </w:p>
    <w:p w:rsidR="00AC7494" w:rsidRDefault="00AC7494" w:rsidP="00AC7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civilszervezetek pályázatán 50000 Ft-ot szavazott meg a városi </w:t>
      </w:r>
      <w:r w:rsidRPr="00AC7494">
        <w:rPr>
          <w:rFonts w:ascii="Times New Roman" w:hAnsi="Times New Roman" w:cs="Times New Roman"/>
          <w:sz w:val="24"/>
          <w:szCs w:val="24"/>
        </w:rPr>
        <w:t>Oktatási, Kulturális, Ifjúsági és Sport Bizottsága</w:t>
      </w:r>
      <w:r>
        <w:rPr>
          <w:rFonts w:ascii="Times New Roman" w:hAnsi="Times New Roman" w:cs="Times New Roman"/>
          <w:sz w:val="24"/>
          <w:szCs w:val="24"/>
        </w:rPr>
        <w:t>. Köszönetet mondtam a támogatásért.</w:t>
      </w:r>
    </w:p>
    <w:p w:rsidR="00AC7494" w:rsidRPr="00AC7494" w:rsidRDefault="00AC7494" w:rsidP="00AC7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Suba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ajos</w:t>
      </w:r>
    </w:p>
    <w:sectPr w:rsidR="00AC7494" w:rsidRPr="00AC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94"/>
    <w:rsid w:val="00515CAC"/>
    <w:rsid w:val="00A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BA8D3-27EB-4A50-A592-C67E65B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AJRG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2018-03-28T06:14:00Z</dcterms:created>
  <dcterms:modified xsi:type="dcterms:W3CDTF">2018-03-28T06:26:00Z</dcterms:modified>
</cp:coreProperties>
</file>